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Mein entspannter Mama-Wochenplan</w:t>
      </w:r>
    </w:p>
    <w:p>
      <w:pPr>
        <w:jc w:val="left"/>
      </w:pPr>
      <w:r>
        <w:t>Dieser Plan ist dein kleiner Anker im Mama-Alltag – mit Mini-Zielen, die dich durch die Woche tragen. Nicht perfekt – sondern liebevoll machbar. Einfach abhaken, was geht. Was nicht geht, darf morgen dran sein.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To-Do / Tag</w:t>
            </w:r>
          </w:p>
        </w:tc>
        <w:tc>
          <w:tcPr>
            <w:tcW w:type="dxa" w:w="1080"/>
          </w:tcPr>
          <w:p>
            <w:r>
              <w:t>Montag</w:t>
            </w:r>
          </w:p>
        </w:tc>
        <w:tc>
          <w:tcPr>
            <w:tcW w:type="dxa" w:w="1080"/>
          </w:tcPr>
          <w:p>
            <w:r>
              <w:t>Dienstag</w:t>
            </w:r>
          </w:p>
        </w:tc>
        <w:tc>
          <w:tcPr>
            <w:tcW w:type="dxa" w:w="1080"/>
          </w:tcPr>
          <w:p>
            <w:r>
              <w:t>Mittwoch</w:t>
            </w:r>
          </w:p>
        </w:tc>
        <w:tc>
          <w:tcPr>
            <w:tcW w:type="dxa" w:w="1080"/>
          </w:tcPr>
          <w:p>
            <w:r>
              <w:t>Donnerstag</w:t>
            </w:r>
          </w:p>
        </w:tc>
        <w:tc>
          <w:tcPr>
            <w:tcW w:type="dxa" w:w="1080"/>
          </w:tcPr>
          <w:p>
            <w:r>
              <w:t>Freitag</w:t>
            </w:r>
          </w:p>
        </w:tc>
        <w:tc>
          <w:tcPr>
            <w:tcW w:type="dxa" w:w="1080"/>
          </w:tcPr>
          <w:p>
            <w:r>
              <w:t>Samstag</w:t>
            </w:r>
          </w:p>
        </w:tc>
        <w:tc>
          <w:tcPr>
            <w:tcW w:type="dxa" w:w="1080"/>
          </w:tcPr>
          <w:p>
            <w:r>
              <w:t>Sonntag</w:t>
            </w:r>
          </w:p>
        </w:tc>
      </w:tr>
      <w:tr>
        <w:tc>
          <w:tcPr>
            <w:tcW w:type="dxa" w:w="1080"/>
          </w:tcPr>
          <w:p>
            <w:r>
              <w:t>10 Minuten Bewegung (z. B. Spaziergang, Yoga)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  <w:tr>
        <w:tc>
          <w:tcPr>
            <w:tcW w:type="dxa" w:w="1080"/>
          </w:tcPr>
          <w:p>
            <w:r>
              <w:t>1 Glas Wasser mehr als sonst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  <w:tr>
        <w:tc>
          <w:tcPr>
            <w:tcW w:type="dxa" w:w="1080"/>
          </w:tcPr>
          <w:p>
            <w:r>
              <w:t>Etwas Leckeres &amp; Gesundes gegessen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  <w:tr>
        <w:tc>
          <w:tcPr>
            <w:tcW w:type="dxa" w:w="1080"/>
          </w:tcPr>
          <w:p>
            <w:r>
              <w:t>1 bewusster Atemzug vorm Meckern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  <w:tr>
        <w:tc>
          <w:tcPr>
            <w:tcW w:type="dxa" w:w="1080"/>
          </w:tcPr>
          <w:p>
            <w:r>
              <w:t>15 Minuten Qualitätszeit mit den Kids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  <w:tr>
        <w:tc>
          <w:tcPr>
            <w:tcW w:type="dxa" w:w="1080"/>
          </w:tcPr>
          <w:p>
            <w:r>
              <w:t>Etwas nur für dich getan (Tee, Lesen, Ruhe)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  <w:tr>
        <w:tc>
          <w:tcPr>
            <w:tcW w:type="dxa" w:w="1080"/>
          </w:tcPr>
          <w:p>
            <w:r>
              <w:t>1 kleine Aufgabe delegiert oder gestrichen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  <w:tc>
          <w:tcPr>
            <w:tcW w:type="dxa" w:w="1080"/>
          </w:tcPr>
          <w:p>
            <w:r>
              <w:t>☐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